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29" w:rsidRPr="00F53C33" w:rsidRDefault="00F53C33" w:rsidP="00F5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C33">
        <w:rPr>
          <w:rFonts w:ascii="Times New Roman" w:hAnsi="Times New Roman" w:cs="Times New Roman"/>
          <w:b/>
          <w:sz w:val="28"/>
        </w:rPr>
        <w:t xml:space="preserve">2015-2016 EĞİTİM ÖĞRETİM YILI 1. VE 2. TEOGS SINAVI </w:t>
      </w:r>
    </w:p>
    <w:p w:rsidR="00F53C33" w:rsidRPr="00F53C33" w:rsidRDefault="00F53C33" w:rsidP="00F5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C33">
        <w:rPr>
          <w:rFonts w:ascii="Times New Roman" w:hAnsi="Times New Roman" w:cs="Times New Roman"/>
          <w:b/>
          <w:sz w:val="28"/>
        </w:rPr>
        <w:t>SINIF BAZLI DERS DEĞERLENDİRME RAPORU</w:t>
      </w:r>
    </w:p>
    <w:tbl>
      <w:tblPr>
        <w:tblStyle w:val="TabloKlavuzu"/>
        <w:tblpPr w:leftFromText="141" w:rightFromText="141" w:vertAnchor="page" w:horzAnchor="margin" w:tblpY="2330"/>
        <w:tblW w:w="5149" w:type="pct"/>
        <w:tblLook w:val="04A0" w:firstRow="1" w:lastRow="0" w:firstColumn="1" w:lastColumn="0" w:noHBand="0" w:noVBand="1"/>
      </w:tblPr>
      <w:tblGrid>
        <w:gridCol w:w="4218"/>
        <w:gridCol w:w="5347"/>
      </w:tblGrid>
      <w:tr w:rsidR="00F53C33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OKULUN ADI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F53C33" w:rsidRDefault="00F53C33" w:rsidP="00F53C33">
            <w:pPr>
              <w:rPr>
                <w:rFonts w:ascii="Times New Roman" w:hAnsi="Times New Roman" w:cs="Times New Roman"/>
              </w:rPr>
            </w:pP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FFFFFF" w:themeFill="background1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TEOGS DERS ADI</w:t>
            </w:r>
          </w:p>
        </w:tc>
        <w:tc>
          <w:tcPr>
            <w:tcW w:w="2795" w:type="pct"/>
            <w:shd w:val="clear" w:color="auto" w:fill="FFFFFF" w:themeFill="background1"/>
            <w:vAlign w:val="center"/>
          </w:tcPr>
          <w:p w:rsidR="00F53C33" w:rsidRPr="007006A2" w:rsidRDefault="00A33A63" w:rsidP="00F53C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DİN KÜLTÜRÜ VE AHLAK BİLGİSİ</w:t>
            </w: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DERS ÖĞRETMENİNİN ADI SOYADI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F53C33" w:rsidRDefault="00F53C33" w:rsidP="00F53C33">
            <w:pPr>
              <w:rPr>
                <w:rFonts w:ascii="Times New Roman" w:hAnsi="Times New Roman" w:cs="Times New Roman"/>
              </w:rPr>
            </w:pP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FFFFFF" w:themeFill="background1"/>
            <w:vAlign w:val="center"/>
          </w:tcPr>
          <w:p w:rsidR="00F53C33" w:rsidRPr="007006A2" w:rsidRDefault="000C08C1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D</w:t>
            </w:r>
            <w:r w:rsidR="00432B7E" w:rsidRPr="007006A2">
              <w:rPr>
                <w:rFonts w:ascii="Times New Roman" w:hAnsi="Times New Roman" w:cs="Times New Roman"/>
                <w:b/>
              </w:rPr>
              <w:t>ERSİNE GİRDİĞİ ŞUBE</w:t>
            </w:r>
          </w:p>
        </w:tc>
        <w:tc>
          <w:tcPr>
            <w:tcW w:w="2795" w:type="pct"/>
            <w:shd w:val="clear" w:color="auto" w:fill="FFFFFF" w:themeFill="background1"/>
            <w:vAlign w:val="center"/>
          </w:tcPr>
          <w:p w:rsidR="00F53C33" w:rsidRDefault="009B246B" w:rsidP="00F53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/ </w:t>
            </w:r>
          </w:p>
        </w:tc>
      </w:tr>
      <w:tr w:rsidR="00CC5CBB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CC5CBB" w:rsidRPr="007006A2" w:rsidRDefault="00CC5CBB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SINIF ÖĞRENCİ SAYISI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CC5CBB" w:rsidRDefault="00CC5CBB" w:rsidP="00F53C33">
            <w:pPr>
              <w:rPr>
                <w:rFonts w:ascii="Times New Roman" w:hAnsi="Times New Roman" w:cs="Times New Roman"/>
              </w:rPr>
            </w:pPr>
          </w:p>
        </w:tc>
      </w:tr>
    </w:tbl>
    <w:p w:rsidR="00F53C33" w:rsidRDefault="00F53C33" w:rsidP="00F53C33">
      <w:pPr>
        <w:rPr>
          <w:rFonts w:ascii="Times New Roman" w:hAnsi="Times New Roman" w:cs="Times New Roman"/>
        </w:rPr>
      </w:pPr>
    </w:p>
    <w:p w:rsidR="009B246B" w:rsidRPr="006308A3" w:rsidRDefault="006308A3" w:rsidP="006308A3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2015-2016 </w:t>
      </w:r>
      <w:r w:rsidR="00AD6DF7" w:rsidRPr="006308A3">
        <w:rPr>
          <w:rFonts w:ascii="Times New Roman" w:hAnsi="Times New Roman" w:cs="Times New Roman"/>
          <w:b/>
          <w:sz w:val="24"/>
        </w:rPr>
        <w:t>TEOG</w:t>
      </w:r>
      <w:r w:rsidRPr="006308A3">
        <w:rPr>
          <w:rFonts w:ascii="Times New Roman" w:hAnsi="Times New Roman" w:cs="Times New Roman"/>
          <w:b/>
          <w:sz w:val="24"/>
        </w:rPr>
        <w:t>S</w:t>
      </w:r>
      <w:r w:rsidR="00AD6DF7" w:rsidRPr="006308A3">
        <w:rPr>
          <w:rFonts w:ascii="Times New Roman" w:hAnsi="Times New Roman" w:cs="Times New Roman"/>
          <w:b/>
          <w:sz w:val="24"/>
        </w:rPr>
        <w:t xml:space="preserve"> SINIF</w:t>
      </w:r>
      <w:r w:rsidR="009B246B" w:rsidRPr="006308A3">
        <w:rPr>
          <w:rFonts w:ascii="Times New Roman" w:hAnsi="Times New Roman" w:cs="Times New Roman"/>
          <w:b/>
          <w:sz w:val="24"/>
        </w:rPr>
        <w:t xml:space="preserve"> NOT DAĞILIMI</w:t>
      </w:r>
    </w:p>
    <w:tbl>
      <w:tblPr>
        <w:tblStyle w:val="TabloKlavuzu"/>
        <w:tblW w:w="4891" w:type="pct"/>
        <w:jc w:val="center"/>
        <w:tblLook w:val="04A0" w:firstRow="1" w:lastRow="0" w:firstColumn="1" w:lastColumn="0" w:noHBand="0" w:noVBand="1"/>
      </w:tblPr>
      <w:tblGrid>
        <w:gridCol w:w="2503"/>
        <w:gridCol w:w="989"/>
        <w:gridCol w:w="480"/>
        <w:gridCol w:w="452"/>
        <w:gridCol w:w="13"/>
        <w:gridCol w:w="465"/>
        <w:gridCol w:w="454"/>
        <w:gridCol w:w="11"/>
        <w:gridCol w:w="465"/>
        <w:gridCol w:w="456"/>
        <w:gridCol w:w="9"/>
        <w:gridCol w:w="465"/>
        <w:gridCol w:w="465"/>
        <w:gridCol w:w="465"/>
        <w:gridCol w:w="467"/>
        <w:gridCol w:w="465"/>
        <w:gridCol w:w="462"/>
      </w:tblGrid>
      <w:tr w:rsidR="00E07137" w:rsidRPr="009B246B" w:rsidTr="00E07137">
        <w:trPr>
          <w:trHeight w:val="588"/>
          <w:jc w:val="center"/>
        </w:trPr>
        <w:tc>
          <w:tcPr>
            <w:tcW w:w="1377" w:type="pct"/>
            <w:vMerge w:val="restart"/>
            <w:shd w:val="clear" w:color="auto" w:fill="FFFFFF" w:themeFill="background1"/>
          </w:tcPr>
          <w:p w:rsidR="002F3ABE" w:rsidRDefault="002F3ABE" w:rsidP="000C08C1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</w:p>
          <w:p w:rsidR="002F3ABE" w:rsidRPr="0052584F" w:rsidRDefault="002F3ABE" w:rsidP="000C08C1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544" w:type="pct"/>
            <w:vMerge w:val="restart"/>
            <w:shd w:val="clear" w:color="auto" w:fill="FFFFFF" w:themeFill="background1"/>
            <w:vAlign w:val="center"/>
          </w:tcPr>
          <w:p w:rsidR="002F3ABE" w:rsidRPr="0052584F" w:rsidRDefault="002F3ABE" w:rsidP="000C08C1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  <w:r w:rsidRPr="0052584F">
              <w:rPr>
                <w:rFonts w:ascii="Times New Roman" w:hAnsi="Times New Roman" w:cs="Times New Roman"/>
                <w:b/>
              </w:rPr>
              <w:t>ŞUBE</w:t>
            </w:r>
          </w:p>
        </w:tc>
        <w:tc>
          <w:tcPr>
            <w:tcW w:w="513" w:type="pct"/>
            <w:gridSpan w:val="2"/>
            <w:shd w:val="clear" w:color="auto" w:fill="DAEEF3" w:themeFill="accent5" w:themeFillTint="33"/>
            <w:vAlign w:val="center"/>
          </w:tcPr>
          <w:p w:rsidR="002F3ABE" w:rsidRPr="0052584F" w:rsidRDefault="002F3ABE" w:rsidP="009B2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84F">
              <w:rPr>
                <w:rFonts w:ascii="Times New Roman" w:hAnsi="Times New Roman" w:cs="Times New Roman"/>
                <w:b/>
              </w:rPr>
              <w:t>0-44</w:t>
            </w:r>
          </w:p>
        </w:tc>
        <w:tc>
          <w:tcPr>
            <w:tcW w:w="513" w:type="pct"/>
            <w:gridSpan w:val="3"/>
            <w:shd w:val="clear" w:color="auto" w:fill="DAEEF3" w:themeFill="accent5" w:themeFillTint="33"/>
            <w:vAlign w:val="center"/>
          </w:tcPr>
          <w:p w:rsidR="002F3ABE" w:rsidRPr="0052584F" w:rsidRDefault="002F3ABE" w:rsidP="009B2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45-54</w:t>
            </w:r>
          </w:p>
        </w:tc>
        <w:tc>
          <w:tcPr>
            <w:tcW w:w="513" w:type="pct"/>
            <w:gridSpan w:val="3"/>
            <w:shd w:val="clear" w:color="auto" w:fill="DAEEF3" w:themeFill="accent5" w:themeFillTint="33"/>
            <w:vAlign w:val="center"/>
          </w:tcPr>
          <w:p w:rsidR="002F3ABE" w:rsidRPr="0052584F" w:rsidRDefault="002F3ABE" w:rsidP="009B2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55-69</w:t>
            </w:r>
          </w:p>
        </w:tc>
        <w:tc>
          <w:tcPr>
            <w:tcW w:w="513" w:type="pct"/>
            <w:gridSpan w:val="3"/>
            <w:shd w:val="clear" w:color="auto" w:fill="DAEEF3" w:themeFill="accent5" w:themeFillTint="33"/>
            <w:vAlign w:val="center"/>
          </w:tcPr>
          <w:p w:rsidR="002F3ABE" w:rsidRPr="0052584F" w:rsidRDefault="002F3ABE" w:rsidP="009B2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70-84</w:t>
            </w:r>
          </w:p>
        </w:tc>
        <w:tc>
          <w:tcPr>
            <w:tcW w:w="513" w:type="pct"/>
            <w:gridSpan w:val="2"/>
            <w:shd w:val="clear" w:color="auto" w:fill="DAEEF3" w:themeFill="accent5" w:themeFillTint="33"/>
            <w:vAlign w:val="center"/>
          </w:tcPr>
          <w:p w:rsidR="002F3ABE" w:rsidRPr="0052584F" w:rsidRDefault="002F3ABE" w:rsidP="009B2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85-99</w:t>
            </w:r>
          </w:p>
        </w:tc>
        <w:tc>
          <w:tcPr>
            <w:tcW w:w="513" w:type="pct"/>
            <w:gridSpan w:val="2"/>
            <w:shd w:val="clear" w:color="auto" w:fill="DAEEF3" w:themeFill="accent5" w:themeFillTint="33"/>
            <w:vAlign w:val="center"/>
          </w:tcPr>
          <w:p w:rsidR="002F3ABE" w:rsidRDefault="002F3ABE" w:rsidP="00E07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07137" w:rsidRPr="009B246B" w:rsidTr="00E07137">
        <w:trPr>
          <w:trHeight w:val="588"/>
          <w:jc w:val="center"/>
        </w:trPr>
        <w:tc>
          <w:tcPr>
            <w:tcW w:w="1377" w:type="pct"/>
            <w:vMerge/>
            <w:shd w:val="clear" w:color="auto" w:fill="FFFFFF" w:themeFill="background1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shd w:val="clear" w:color="auto" w:fill="FFFFFF" w:themeFill="background1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F60DF8" w:rsidRPr="00157D56" w:rsidRDefault="00F60DF8" w:rsidP="009B24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</w:tcPr>
          <w:p w:rsidR="00F60DF8" w:rsidRPr="00157D56" w:rsidRDefault="00F60DF8" w:rsidP="009B24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F60DF8" w:rsidRPr="00157D56" w:rsidRDefault="00F60DF8" w:rsidP="00EE02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</w:tcPr>
          <w:p w:rsidR="00F60DF8" w:rsidRPr="00157D56" w:rsidRDefault="00F60DF8" w:rsidP="00EE02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F60DF8" w:rsidRPr="00157D56" w:rsidRDefault="00F60DF8" w:rsidP="00EE02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</w:tcPr>
          <w:p w:rsidR="00F60DF8" w:rsidRPr="00157D56" w:rsidRDefault="00F60DF8" w:rsidP="00EE02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F60DF8" w:rsidRPr="00157D56" w:rsidRDefault="00F60DF8" w:rsidP="00EE02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F60DF8" w:rsidRPr="00157D56" w:rsidRDefault="00F60DF8" w:rsidP="00EE02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F60DF8" w:rsidRPr="00157D56" w:rsidRDefault="00F60DF8" w:rsidP="00EE02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F60DF8" w:rsidRPr="00157D56" w:rsidRDefault="00F60DF8" w:rsidP="00EE02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F60DF8" w:rsidRPr="00157D56" w:rsidRDefault="00F60DF8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F60DF8" w:rsidRPr="00157D56" w:rsidRDefault="00F60DF8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E07137" w:rsidRPr="009B246B" w:rsidTr="00CC2933">
        <w:trPr>
          <w:trHeight w:val="588"/>
          <w:jc w:val="center"/>
        </w:trPr>
        <w:tc>
          <w:tcPr>
            <w:tcW w:w="1377" w:type="pct"/>
            <w:shd w:val="clear" w:color="auto" w:fill="DAEEF3" w:themeFill="accent5" w:themeFillTint="33"/>
            <w:vAlign w:val="center"/>
          </w:tcPr>
          <w:p w:rsidR="00F60DF8" w:rsidRPr="00157D56" w:rsidRDefault="00F60DF8" w:rsidP="00CC293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57D56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544" w:type="pct"/>
            <w:shd w:val="clear" w:color="auto" w:fill="DAEEF3" w:themeFill="accent5" w:themeFillTint="33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  <w:r w:rsidRPr="0052584F">
              <w:rPr>
                <w:rFonts w:ascii="Times New Roman" w:hAnsi="Times New Roman" w:cs="Times New Roman"/>
              </w:rPr>
              <w:t>8 /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shd w:val="clear" w:color="auto" w:fill="DAEEF3" w:themeFill="accent5" w:themeFillTint="33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DAEEF3" w:themeFill="accent5" w:themeFillTint="33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shd w:val="clear" w:color="auto" w:fill="DAEEF3" w:themeFill="accent5" w:themeFillTint="33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DAEEF3" w:themeFill="accent5" w:themeFillTint="33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shd w:val="clear" w:color="auto" w:fill="DAEEF3" w:themeFill="accent5" w:themeFillTint="33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DAEEF3" w:themeFill="accent5" w:themeFillTint="33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DAEEF3" w:themeFill="accent5" w:themeFillTint="33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DAEEF3" w:themeFill="accent5" w:themeFillTint="33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DAEEF3" w:themeFill="accent5" w:themeFillTint="33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DAEEF3" w:themeFill="accent5" w:themeFillTint="33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DAEEF3" w:themeFill="accent5" w:themeFillTint="33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37" w:rsidRPr="009B246B" w:rsidTr="00CC2933">
        <w:trPr>
          <w:trHeight w:val="588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F60DF8" w:rsidRPr="00157D56" w:rsidRDefault="00F60DF8" w:rsidP="00CC293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57D56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F60DF8" w:rsidRPr="0052584F" w:rsidRDefault="00F60DF8" w:rsidP="009B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D56" w:rsidRDefault="00157D56" w:rsidP="00F53C33">
      <w:pPr>
        <w:rPr>
          <w:rFonts w:ascii="Times New Roman" w:hAnsi="Times New Roman" w:cs="Times New Roman"/>
        </w:rPr>
      </w:pPr>
    </w:p>
    <w:p w:rsidR="00157D56" w:rsidRDefault="00157D56" w:rsidP="00157D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2015-2016 TEOGS </w:t>
      </w:r>
      <w:r w:rsidRPr="00157D56">
        <w:rPr>
          <w:rFonts w:ascii="Times New Roman" w:hAnsi="Times New Roman" w:cs="Times New Roman"/>
          <w:b/>
          <w:sz w:val="24"/>
        </w:rPr>
        <w:t>DERS ORTALAMALARI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7D56" w:rsidTr="002B6C07">
        <w:tc>
          <w:tcPr>
            <w:tcW w:w="2303" w:type="dxa"/>
            <w:shd w:val="clear" w:color="auto" w:fill="DAEEF3" w:themeFill="accent5" w:themeFillTint="33"/>
          </w:tcPr>
          <w:p w:rsidR="00157D56" w:rsidRPr="00157D56" w:rsidRDefault="00157D56" w:rsidP="00157D5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Pr="00157D56" w:rsidRDefault="00157D56" w:rsidP="00157D5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FARK (SAYI)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FARK (YÜZDE)</w:t>
            </w:r>
          </w:p>
        </w:tc>
      </w:tr>
      <w:tr w:rsidR="00157D56" w:rsidTr="00157D56"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1D0D" w:rsidRDefault="009E1D0D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6DF7" w:rsidRPr="00AD6DF7" w:rsidRDefault="00AD6DF7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6DF7">
        <w:rPr>
          <w:rFonts w:ascii="Times New Roman" w:hAnsi="Times New Roman" w:cs="Times New Roman"/>
          <w:b/>
          <w:sz w:val="24"/>
        </w:rPr>
        <w:t xml:space="preserve">2015-2016 TEOG </w:t>
      </w:r>
      <w:r>
        <w:rPr>
          <w:rFonts w:ascii="Times New Roman" w:hAnsi="Times New Roman" w:cs="Times New Roman"/>
          <w:b/>
          <w:sz w:val="24"/>
        </w:rPr>
        <w:t>2</w:t>
      </w:r>
      <w:r w:rsidRPr="00AD6DF7">
        <w:rPr>
          <w:rFonts w:ascii="Times New Roman" w:hAnsi="Times New Roman" w:cs="Times New Roman"/>
          <w:b/>
          <w:sz w:val="24"/>
        </w:rPr>
        <w:t>. DÖNEM ORTAK SINAV</w:t>
      </w:r>
    </w:p>
    <w:p w:rsidR="00325625" w:rsidRDefault="00A33A63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3A63">
        <w:rPr>
          <w:rFonts w:ascii="Times New Roman" w:hAnsi="Times New Roman" w:cs="Times New Roman"/>
          <w:b/>
          <w:sz w:val="24"/>
        </w:rPr>
        <w:t>DİN KÜLTÜRÜ VE AHLAK BİLGİSİ</w:t>
      </w:r>
      <w:r w:rsidR="00325625" w:rsidRPr="00325625">
        <w:rPr>
          <w:rFonts w:ascii="Times New Roman" w:hAnsi="Times New Roman" w:cs="Times New Roman"/>
          <w:b/>
          <w:sz w:val="24"/>
        </w:rPr>
        <w:t xml:space="preserve"> </w:t>
      </w:r>
      <w:r w:rsidR="00AD6DF7" w:rsidRPr="00AD6DF7">
        <w:rPr>
          <w:rFonts w:ascii="Times New Roman" w:hAnsi="Times New Roman" w:cs="Times New Roman"/>
          <w:b/>
          <w:sz w:val="24"/>
        </w:rPr>
        <w:t>DERSİ SORU FREKANSLARI</w:t>
      </w:r>
    </w:p>
    <w:p w:rsidR="00F75EF0" w:rsidRPr="00AD6DF7" w:rsidRDefault="00AD6DF7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6DF7">
        <w:rPr>
          <w:rFonts w:ascii="Times New Roman" w:hAnsi="Times New Roman" w:cs="Times New Roman"/>
          <w:b/>
          <w:sz w:val="24"/>
        </w:rPr>
        <w:t xml:space="preserve"> (A KİTAPÇIĞINA GÖRE)</w:t>
      </w: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53"/>
        <w:gridCol w:w="2267"/>
        <w:gridCol w:w="944"/>
        <w:gridCol w:w="944"/>
        <w:gridCol w:w="955"/>
        <w:gridCol w:w="955"/>
        <w:gridCol w:w="825"/>
        <w:gridCol w:w="825"/>
      </w:tblGrid>
      <w:tr w:rsidR="003A5E44" w:rsidRPr="006308A3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3A5E44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tr-TR"/>
              </w:rPr>
            </w:pPr>
            <w:r w:rsidRPr="003A5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KONU/KAZANIM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 CEVAP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 CEVAP ORANI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YANLIŞ CEVAP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YANLIŞ CEVAP ORANI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BOŞ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BOŞ ORANI</w:t>
            </w:r>
          </w:p>
        </w:tc>
      </w:tr>
      <w:tr w:rsidR="003A5E44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Hz. Muhammed’in hikmetli sözleriyle insanları iyiye ve güzele yönlendirdiğine örnekler verir.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Kur’an’ın aklı kullanmaya verdiği önemi örneklerle açıklar.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Kurban ibadetinin anlamını, sosyal dayanışma ve yardımlaşma açısından önemini açıklar.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Başkalarına zarar vermenin kul hakkını ihlal anlamına geleceği bilinciyle kul hakkı konusunda duyarlı olur.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 xml:space="preserve">DİN </w:t>
            </w:r>
            <w:r w:rsidRPr="003A5E44">
              <w:rPr>
                <w:rFonts w:ascii="Times New Roman" w:hAnsi="Times New Roman" w:cs="Times New Roman"/>
                <w:color w:val="000000"/>
              </w:rPr>
              <w:lastRenderedPageBreak/>
              <w:t>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 xml:space="preserve">Başkalarına zarar vermenin kul hakkını ihlal anlamına geleceği bilinciyle kul hakkı konusunda </w:t>
            </w: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duyarlı olur.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lastRenderedPageBreak/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Hz. Muhammed’in örnek davranışlarının toplumsal hayattaki önemini kavrar.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Kur’an’ın aklı kullanmaya verdiği önemi örneklerle açıklar.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Evrendeki fiziksel, biyolojik ve toplumsal yasaları fark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Hac ve umre ile ilgili mekân ve kavramların anlamlarını kavrar.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Hz. Muhammed’in hikmetli sözleriyle insanları iyiye ve güzele yönlendirdiğine örnekler verir.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 xml:space="preserve">Kur’an’ın doğru bilgiyi teşvik ettiğine ayetlerden örnekler verir.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Hz. Muhammed’in hikmetli sözleriyle insanları iyiye ve güzele yönlendirdiğine örnekler verir.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Allah’a güvenmenin (tevekkül) pasif bir bekleyiş olmadığının farkında olur.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Hz. Muhammed’in örnek davranışlarının toplumsal hayattaki önemini kavrar.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 xml:space="preserve">Kötü alışkanlık ve davranışlardan kaçınmaya yönelik çözüm önerilerinde bulunur.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Paylaşma ve yardımlaşma ibadeti olarak zekât ve sadakanın kimler tarafından, kimlere, nelerden, nasıl verileceğini açıklar.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Hac ve umre ile ilgili mekân ve kavramların anlamlarını kavrar.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Hz. Muhammed’in doğa ve hayvan sevgisiyle ilgili davranışlarına örnekler vererek doğayı ve hayvanları koruma konusunda duyarlı olur.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>Kurban ibadetinin anlamını, sosyal dayanışma ve yardımlaşma açısından önemini açıklar.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5E44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DİN KÜLTÜRÜ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4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3A5E44" w:rsidRDefault="003A5E44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A5E44">
              <w:rPr>
                <w:rFonts w:ascii="Times New Roman" w:hAnsi="Times New Roman" w:cs="Times New Roman"/>
                <w:color w:val="000000"/>
                <w:sz w:val="16"/>
              </w:rPr>
              <w:t xml:space="preserve">Haccın birey ve toplum üzerindeki etkilerini açıklar.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A5E44" w:rsidRPr="00CD1AD5" w:rsidRDefault="003A5E44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C3CC3">
        <w:rPr>
          <w:rFonts w:ascii="Times New Roman" w:hAnsi="Times New Roman" w:cs="Times New Roman"/>
          <w:b/>
          <w:sz w:val="24"/>
        </w:rPr>
        <w:lastRenderedPageBreak/>
        <w:t>2015-</w:t>
      </w:r>
      <w:r w:rsidR="002B6C07" w:rsidRPr="00EC3CC3">
        <w:rPr>
          <w:rFonts w:ascii="Times New Roman" w:hAnsi="Times New Roman" w:cs="Times New Roman"/>
          <w:b/>
          <w:sz w:val="24"/>
        </w:rPr>
        <w:t>2016 TEOGS</w:t>
      </w:r>
      <w:r w:rsidRPr="00EC3CC3">
        <w:rPr>
          <w:rFonts w:ascii="Times New Roman" w:hAnsi="Times New Roman" w:cs="Times New Roman"/>
          <w:b/>
          <w:sz w:val="24"/>
        </w:rPr>
        <w:t xml:space="preserve"> </w:t>
      </w:r>
      <w:r w:rsidR="003A5E44" w:rsidRPr="003A5E44">
        <w:rPr>
          <w:rFonts w:ascii="Times New Roman" w:hAnsi="Times New Roman" w:cs="Times New Roman"/>
          <w:b/>
          <w:sz w:val="24"/>
        </w:rPr>
        <w:t>DİN KÜLTÜRÜ VE AHLAK BİLGİSİ</w:t>
      </w:r>
      <w:r w:rsidR="00325625" w:rsidRPr="00325625">
        <w:rPr>
          <w:rFonts w:ascii="Times New Roman" w:hAnsi="Times New Roman" w:cs="Times New Roman"/>
          <w:b/>
          <w:sz w:val="24"/>
        </w:rPr>
        <w:t xml:space="preserve"> </w:t>
      </w:r>
      <w:r w:rsidRPr="00EC3CC3">
        <w:rPr>
          <w:rFonts w:ascii="Times New Roman" w:hAnsi="Times New Roman" w:cs="Times New Roman"/>
          <w:b/>
          <w:sz w:val="24"/>
        </w:rPr>
        <w:t>DERSİ</w:t>
      </w: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C3CC3">
        <w:rPr>
          <w:rFonts w:ascii="Times New Roman" w:hAnsi="Times New Roman" w:cs="Times New Roman"/>
          <w:b/>
          <w:sz w:val="24"/>
        </w:rPr>
        <w:t>ÖĞRETMEN SINIF DEĞERLENDİRMESİ</w:t>
      </w: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A5E44" w:rsidRDefault="003A5E4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A5E44" w:rsidRDefault="003A5E4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A5E44" w:rsidRDefault="003A5E4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6C07" w:rsidRDefault="002B6C07" w:rsidP="002B6C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2016-2017 EĞİTİM ÖĞRETİM YILI İÇİN</w:t>
      </w:r>
    </w:p>
    <w:p w:rsidR="0052584F" w:rsidRPr="00F53C33" w:rsidRDefault="009E1D0D" w:rsidP="002B6C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ALINACAK TEDBİRLER</w:t>
      </w:r>
    </w:p>
    <w:sectPr w:rsidR="0052584F" w:rsidRPr="00F53C33" w:rsidSect="00A4409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FA" w:rsidRDefault="00C17AFA" w:rsidP="00F53C33">
      <w:pPr>
        <w:spacing w:after="0" w:line="240" w:lineRule="auto"/>
      </w:pPr>
      <w:r>
        <w:separator/>
      </w:r>
    </w:p>
  </w:endnote>
  <w:endnote w:type="continuationSeparator" w:id="0">
    <w:p w:rsidR="00C17AFA" w:rsidRDefault="00C17AFA" w:rsidP="00F5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FA" w:rsidRDefault="00C17AFA" w:rsidP="00F53C33">
      <w:pPr>
        <w:spacing w:after="0" w:line="240" w:lineRule="auto"/>
      </w:pPr>
      <w:r>
        <w:separator/>
      </w:r>
    </w:p>
  </w:footnote>
  <w:footnote w:type="continuationSeparator" w:id="0">
    <w:p w:rsidR="00C17AFA" w:rsidRDefault="00C17AFA" w:rsidP="00F5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ED5"/>
    <w:multiLevelType w:val="hybridMultilevel"/>
    <w:tmpl w:val="3EBC1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06AB"/>
    <w:multiLevelType w:val="hybridMultilevel"/>
    <w:tmpl w:val="AF40B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0182C"/>
    <w:multiLevelType w:val="hybridMultilevel"/>
    <w:tmpl w:val="AD3EB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3"/>
    <w:rsid w:val="000C08C1"/>
    <w:rsid w:val="00157D56"/>
    <w:rsid w:val="001D7ABE"/>
    <w:rsid w:val="001E02A8"/>
    <w:rsid w:val="001E4C34"/>
    <w:rsid w:val="001F2C67"/>
    <w:rsid w:val="00235377"/>
    <w:rsid w:val="002B6C07"/>
    <w:rsid w:val="002D2F09"/>
    <w:rsid w:val="002F3ABE"/>
    <w:rsid w:val="00325625"/>
    <w:rsid w:val="003A5E44"/>
    <w:rsid w:val="00432B7E"/>
    <w:rsid w:val="00475D7F"/>
    <w:rsid w:val="0052584F"/>
    <w:rsid w:val="00530080"/>
    <w:rsid w:val="006014B0"/>
    <w:rsid w:val="006120F6"/>
    <w:rsid w:val="00621B5F"/>
    <w:rsid w:val="006308A3"/>
    <w:rsid w:val="00693BC6"/>
    <w:rsid w:val="006A0EE5"/>
    <w:rsid w:val="007006A2"/>
    <w:rsid w:val="00857EC1"/>
    <w:rsid w:val="00915ACE"/>
    <w:rsid w:val="00947592"/>
    <w:rsid w:val="009B246B"/>
    <w:rsid w:val="009E1D0D"/>
    <w:rsid w:val="00A33A63"/>
    <w:rsid w:val="00A4409E"/>
    <w:rsid w:val="00AD6DF7"/>
    <w:rsid w:val="00BE199A"/>
    <w:rsid w:val="00C17AFA"/>
    <w:rsid w:val="00CC2933"/>
    <w:rsid w:val="00CC5CBB"/>
    <w:rsid w:val="00CD1AD5"/>
    <w:rsid w:val="00CD4929"/>
    <w:rsid w:val="00D91242"/>
    <w:rsid w:val="00E07137"/>
    <w:rsid w:val="00EC3CC3"/>
    <w:rsid w:val="00F53C33"/>
    <w:rsid w:val="00F60DF8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C33"/>
  </w:style>
  <w:style w:type="paragraph" w:styleId="Altbilgi">
    <w:name w:val="footer"/>
    <w:basedOn w:val="Normal"/>
    <w:link w:val="Al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C33"/>
  </w:style>
  <w:style w:type="paragraph" w:styleId="BalonMetni">
    <w:name w:val="Balloon Text"/>
    <w:basedOn w:val="Normal"/>
    <w:link w:val="BalonMetniChar"/>
    <w:uiPriority w:val="99"/>
    <w:semiHidden/>
    <w:unhideWhenUsed/>
    <w:rsid w:val="008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E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C33"/>
  </w:style>
  <w:style w:type="paragraph" w:styleId="Altbilgi">
    <w:name w:val="footer"/>
    <w:basedOn w:val="Normal"/>
    <w:link w:val="Al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C33"/>
  </w:style>
  <w:style w:type="paragraph" w:styleId="BalonMetni">
    <w:name w:val="Balloon Text"/>
    <w:basedOn w:val="Normal"/>
    <w:link w:val="BalonMetniChar"/>
    <w:uiPriority w:val="99"/>
    <w:semiHidden/>
    <w:unhideWhenUsed/>
    <w:rsid w:val="008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E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Kaman MEM</cp:lastModifiedBy>
  <cp:revision>7</cp:revision>
  <dcterms:created xsi:type="dcterms:W3CDTF">2016-05-25T11:33:00Z</dcterms:created>
  <dcterms:modified xsi:type="dcterms:W3CDTF">2016-06-03T07:04:00Z</dcterms:modified>
</cp:coreProperties>
</file>